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376"/>
        </w:tabs>
        <w:spacing w:line="650" w:lineRule="exact"/>
        <w:jc w:val="left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附件</w:t>
      </w:r>
      <w:r>
        <w:rPr>
          <w:rFonts w:hint="eastAsia" w:ascii="黑体" w:hAnsi="黑体" w:eastAsia="黑体"/>
          <w:bCs/>
          <w:sz w:val="32"/>
          <w:szCs w:val="32"/>
          <w:lang w:val="en-US" w:eastAsia="zh-CN"/>
        </w:rPr>
        <w:t>1</w:t>
      </w:r>
    </w:p>
    <w:tbl>
      <w:tblPr>
        <w:tblStyle w:val="2"/>
        <w:tblW w:w="920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19"/>
        <w:gridCol w:w="1419"/>
        <w:gridCol w:w="1717"/>
        <w:gridCol w:w="1718"/>
        <w:gridCol w:w="1209"/>
        <w:gridCol w:w="17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61" w:hRule="atLeast"/>
          <w:jc w:val="center"/>
        </w:trPr>
        <w:tc>
          <w:tcPr>
            <w:tcW w:w="9200" w:type="dxa"/>
            <w:gridSpan w:val="6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5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公开选调运城市</w:t>
            </w: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人民政府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驻北京（上海、深圳）联络处工作人员职位表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9" w:hRule="atLeast"/>
          <w:jc w:val="center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岗位性质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  位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职位名称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级别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职位数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9" w:hRule="atLeast"/>
          <w:jc w:val="center"/>
        </w:trPr>
        <w:tc>
          <w:tcPr>
            <w:tcW w:w="14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运城市人民政府驻北京（上海、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）联络处</w:t>
            </w:r>
          </w:p>
        </w:tc>
        <w:tc>
          <w:tcPr>
            <w:tcW w:w="14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财政拨款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事业编制</w:t>
            </w:r>
          </w:p>
        </w:tc>
        <w:tc>
          <w:tcPr>
            <w:tcW w:w="17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北京联络组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科长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正科级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9" w:hRule="atLeast"/>
          <w:jc w:val="center"/>
        </w:trPr>
        <w:tc>
          <w:tcPr>
            <w:tcW w:w="1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科员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科员级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9" w:hRule="atLeast"/>
          <w:jc w:val="center"/>
        </w:trPr>
        <w:tc>
          <w:tcPr>
            <w:tcW w:w="1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上海联络组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科长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正科级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9" w:hRule="atLeast"/>
          <w:jc w:val="center"/>
        </w:trPr>
        <w:tc>
          <w:tcPr>
            <w:tcW w:w="1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科员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科员级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9" w:hRule="atLeast"/>
          <w:jc w:val="center"/>
        </w:trPr>
        <w:tc>
          <w:tcPr>
            <w:tcW w:w="1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联络组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科长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正科级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9" w:hRule="atLeast"/>
          <w:jc w:val="center"/>
        </w:trPr>
        <w:tc>
          <w:tcPr>
            <w:tcW w:w="1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科员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科员级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9" w:hRule="atLeast"/>
          <w:jc w:val="center"/>
        </w:trPr>
        <w:tc>
          <w:tcPr>
            <w:tcW w:w="1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太原联络组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科长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正科级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9" w:hRule="atLeast"/>
          <w:jc w:val="center"/>
        </w:trPr>
        <w:tc>
          <w:tcPr>
            <w:tcW w:w="1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科员</w:t>
            </w: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科员级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3" w:hRule="atLeast"/>
          <w:jc w:val="center"/>
        </w:trPr>
        <w:tc>
          <w:tcPr>
            <w:tcW w:w="28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rFonts w:hint="eastAsia" w:asciiTheme="minorEastAsia" w:hAnsiTheme="minorEastAsia" w:eastAsiaTheme="minorEastAsia" w:cstheme="minorEastAsia"/>
                <w:lang w:val="en-US" w:eastAsia="zh-CN" w:bidi="ar"/>
              </w:rPr>
              <w:t>合</w:t>
            </w:r>
            <w:r>
              <w:rPr>
                <w:rStyle w:val="5"/>
                <w:rFonts w:hint="eastAsia" w:asciiTheme="minorEastAsia" w:hAnsiTheme="minorEastAsia" w:eastAsiaTheme="minorEastAsia" w:cstheme="minorEastAsia"/>
                <w:lang w:val="en-US" w:eastAsia="zh-CN" w:bidi="ar"/>
              </w:rPr>
              <w:t xml:space="preserve">  </w:t>
            </w:r>
            <w:r>
              <w:rPr>
                <w:rStyle w:val="4"/>
                <w:rFonts w:hint="eastAsia" w:asciiTheme="minorEastAsia" w:hAnsiTheme="minorEastAsia" w:eastAsiaTheme="minorEastAsia" w:cstheme="minorEastAsia"/>
                <w:lang w:val="en-US" w:eastAsia="zh-CN" w:bidi="ar"/>
              </w:rPr>
              <w:t>计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科长4名、科员8名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E56090"/>
    <w:rsid w:val="70E56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5">
    <w:name w:val="font01"/>
    <w:basedOn w:val="3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2021-01-19T10:40:00Z</dcterms:created>
  <dc:creator>Administrator</dc:creator>
  <cp:lastModifiedBy>Administrator</cp:lastModifiedBy>
  <dcterms:modified xsi:type="dcterms:W3CDTF">2021-01-19T10:41:16Z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